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4" w:rsidRPr="008074A4" w:rsidRDefault="008074A4" w:rsidP="008074A4">
      <w:pPr>
        <w:pStyle w:val="Titel"/>
        <w:pBdr>
          <w:bottom w:val="none" w:sz="0" w:space="0" w:color="auto"/>
        </w:pBdr>
        <w:tabs>
          <w:tab w:val="left" w:pos="5529"/>
        </w:tabs>
        <w:spacing w:after="0" w:line="300" w:lineRule="auto"/>
        <w:ind w:left="843" w:firstLine="5529"/>
        <w:contextualSpacing w:val="0"/>
        <w:rPr>
          <w:rStyle w:val="Fett"/>
          <w:rFonts w:ascii="Verdana" w:hAnsi="Verdana"/>
          <w:b w:val="0"/>
        </w:rPr>
      </w:pPr>
      <w:r w:rsidRPr="008074A4">
        <w:rPr>
          <w:rStyle w:val="Fett"/>
          <w:rFonts w:ascii="Verdana" w:hAnsi="Verdana"/>
          <w:b w:val="0"/>
          <w:noProof/>
          <w:color w:val="808080" w:themeColor="background1" w:themeShade="80"/>
          <w:sz w:val="24"/>
        </w:rPr>
        <w:drawing>
          <wp:anchor distT="0" distB="0" distL="114300" distR="114300" simplePos="0" relativeHeight="251663360" behindDoc="0" locked="0" layoutInCell="1" allowOverlap="1" wp14:anchorId="13332233" wp14:editId="2BB3BC6B">
            <wp:simplePos x="0" y="0"/>
            <wp:positionH relativeFrom="column">
              <wp:posOffset>3710305</wp:posOffset>
            </wp:positionH>
            <wp:positionV relativeFrom="paragraph">
              <wp:posOffset>-183515</wp:posOffset>
            </wp:positionV>
            <wp:extent cx="620538" cy="754380"/>
            <wp:effectExtent l="0" t="0" r="8255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waltverein-marburg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3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ett"/>
          <w:rFonts w:ascii="Verdana" w:hAnsi="Verdana"/>
          <w:b w:val="0"/>
          <w:color w:val="808080" w:themeColor="background1" w:themeShade="80"/>
          <w:sz w:val="24"/>
        </w:rPr>
        <w:t xml:space="preserve">       </w:t>
      </w:r>
      <w:r w:rsidRPr="008074A4">
        <w:rPr>
          <w:rStyle w:val="Fett"/>
          <w:rFonts w:ascii="Verdana" w:hAnsi="Verdana"/>
          <w:b w:val="0"/>
          <w:color w:val="808080" w:themeColor="background1" w:themeShade="80"/>
          <w:sz w:val="24"/>
        </w:rPr>
        <w:t>MARBURGER</w:t>
      </w:r>
    </w:p>
    <w:p w:rsidR="008074A4" w:rsidRPr="008074A4" w:rsidRDefault="008074A4" w:rsidP="008074A4">
      <w:pPr>
        <w:pStyle w:val="Titel"/>
        <w:pBdr>
          <w:bottom w:val="none" w:sz="0" w:space="0" w:color="auto"/>
        </w:pBdr>
        <w:tabs>
          <w:tab w:val="left" w:pos="5529"/>
        </w:tabs>
        <w:spacing w:after="120" w:line="300" w:lineRule="auto"/>
        <w:contextualSpacing w:val="0"/>
        <w:rPr>
          <w:rStyle w:val="Fett"/>
          <w:rFonts w:ascii="Verdana" w:hAnsi="Verdana"/>
          <w:b w:val="0"/>
          <w:color w:val="920000"/>
          <w:sz w:val="28"/>
        </w:rPr>
      </w:pPr>
      <w:r>
        <w:rPr>
          <w:rStyle w:val="Fett"/>
          <w:rFonts w:ascii="Verdana" w:hAnsi="Verdana"/>
          <w:sz w:val="40"/>
        </w:rPr>
        <w:tab/>
      </w:r>
      <w:r>
        <w:rPr>
          <w:rStyle w:val="Fett"/>
          <w:rFonts w:ascii="Verdana" w:hAnsi="Verdana"/>
          <w:sz w:val="40"/>
        </w:rPr>
        <w:tab/>
      </w:r>
      <w:r>
        <w:rPr>
          <w:rStyle w:val="Fett"/>
          <w:rFonts w:ascii="Verdana" w:hAnsi="Verdana"/>
          <w:sz w:val="40"/>
        </w:rPr>
        <w:tab/>
      </w:r>
      <w:r w:rsidRPr="008074A4">
        <w:rPr>
          <w:rStyle w:val="Fett"/>
          <w:rFonts w:ascii="Verdana" w:hAnsi="Verdana"/>
          <w:b w:val="0"/>
          <w:sz w:val="24"/>
        </w:rPr>
        <w:t xml:space="preserve">   </w:t>
      </w:r>
      <w:r>
        <w:rPr>
          <w:rStyle w:val="Fett"/>
          <w:rFonts w:ascii="Verdana" w:hAnsi="Verdana"/>
          <w:b w:val="0"/>
          <w:color w:val="920000"/>
          <w:sz w:val="24"/>
        </w:rPr>
        <w:t xml:space="preserve">   </w:t>
      </w:r>
      <w:r w:rsidRPr="008074A4">
        <w:rPr>
          <w:rStyle w:val="Fett"/>
          <w:rFonts w:ascii="Verdana" w:hAnsi="Verdana"/>
          <w:b w:val="0"/>
          <w:color w:val="920000"/>
          <w:sz w:val="24"/>
        </w:rPr>
        <w:t xml:space="preserve"> ANWALTVEREIN</w:t>
      </w:r>
    </w:p>
    <w:p w:rsidR="008074A4" w:rsidRPr="00873FB3" w:rsidRDefault="008074A4" w:rsidP="004D5793">
      <w:pPr>
        <w:pStyle w:val="Titel"/>
        <w:pBdr>
          <w:bottom w:val="none" w:sz="0" w:space="0" w:color="auto"/>
        </w:pBdr>
        <w:spacing w:after="120" w:line="300" w:lineRule="auto"/>
        <w:contextualSpacing w:val="0"/>
        <w:jc w:val="center"/>
        <w:rPr>
          <w:rStyle w:val="Fett"/>
          <w:rFonts w:ascii="Verdana" w:hAnsi="Verdana"/>
          <w:b w:val="0"/>
          <w:sz w:val="24"/>
        </w:rPr>
      </w:pPr>
    </w:p>
    <w:p w:rsidR="00782656" w:rsidRPr="00FD5BE3" w:rsidRDefault="000F78CF" w:rsidP="008074A4">
      <w:pPr>
        <w:jc w:val="center"/>
        <w:rPr>
          <w:rStyle w:val="Fett"/>
          <w:rFonts w:ascii="Verdana" w:hAnsi="Verdana"/>
          <w:smallCaps/>
          <w:sz w:val="40"/>
        </w:rPr>
      </w:pPr>
      <w:r w:rsidRPr="00FD5BE3">
        <w:rPr>
          <w:rStyle w:val="Fett"/>
          <w:rFonts w:ascii="Verdana" w:hAnsi="Verdana"/>
          <w:sz w:val="40"/>
        </w:rPr>
        <w:t>1</w:t>
      </w:r>
      <w:r w:rsidR="00A82334">
        <w:rPr>
          <w:rStyle w:val="Fett"/>
          <w:rFonts w:ascii="Verdana" w:hAnsi="Verdana"/>
          <w:sz w:val="40"/>
        </w:rPr>
        <w:t>8</w:t>
      </w:r>
      <w:r w:rsidR="00782656" w:rsidRPr="00FD5BE3">
        <w:rPr>
          <w:rStyle w:val="Fett"/>
          <w:rFonts w:ascii="Verdana" w:hAnsi="Verdana"/>
          <w:sz w:val="40"/>
        </w:rPr>
        <w:t xml:space="preserve">. </w:t>
      </w:r>
      <w:r w:rsidR="00782656" w:rsidRPr="00FD5BE3">
        <w:rPr>
          <w:rStyle w:val="Fett"/>
          <w:rFonts w:ascii="Verdana" w:hAnsi="Verdana"/>
          <w:smallCaps/>
          <w:sz w:val="40"/>
        </w:rPr>
        <w:t>Marburger Arbeitsrechtstage</w:t>
      </w:r>
    </w:p>
    <w:p w:rsidR="008074A4" w:rsidRPr="008074A4" w:rsidRDefault="008074A4" w:rsidP="008074A4">
      <w:pPr>
        <w:jc w:val="center"/>
        <w:rPr>
          <w:rStyle w:val="Fett"/>
          <w:rFonts w:ascii="Verdana" w:hAnsi="Verdana"/>
          <w:b w:val="0"/>
        </w:rPr>
      </w:pPr>
    </w:p>
    <w:p w:rsidR="00782656" w:rsidRPr="008074A4" w:rsidRDefault="00A82334" w:rsidP="008074A4">
      <w:pPr>
        <w:pStyle w:val="Titel"/>
        <w:pBdr>
          <w:bottom w:val="none" w:sz="0" w:space="0" w:color="auto"/>
        </w:pBdr>
        <w:spacing w:after="120" w:line="300" w:lineRule="auto"/>
        <w:contextualSpacing w:val="0"/>
        <w:jc w:val="center"/>
        <w:rPr>
          <w:rFonts w:ascii="Verdana" w:hAnsi="Verdana"/>
          <w:color w:val="auto"/>
          <w:sz w:val="24"/>
          <w:lang w:val="it-IT"/>
        </w:rPr>
      </w:pPr>
      <w:r>
        <w:rPr>
          <w:rFonts w:ascii="Verdana" w:hAnsi="Verdana"/>
          <w:color w:val="auto"/>
          <w:sz w:val="24"/>
          <w:lang w:val="it-IT"/>
        </w:rPr>
        <w:t>23</w:t>
      </w:r>
      <w:r w:rsidR="00782656" w:rsidRPr="008074A4">
        <w:rPr>
          <w:rFonts w:ascii="Verdana" w:hAnsi="Verdana"/>
          <w:color w:val="auto"/>
          <w:sz w:val="24"/>
          <w:lang w:val="it-IT"/>
        </w:rPr>
        <w:t>./</w:t>
      </w:r>
      <w:r>
        <w:rPr>
          <w:rFonts w:ascii="Verdana" w:hAnsi="Verdana"/>
          <w:color w:val="auto"/>
          <w:sz w:val="24"/>
          <w:lang w:val="it-IT"/>
        </w:rPr>
        <w:t>24</w:t>
      </w:r>
      <w:r w:rsidR="00782656" w:rsidRPr="008074A4">
        <w:rPr>
          <w:rFonts w:ascii="Verdana" w:hAnsi="Verdana"/>
          <w:color w:val="auto"/>
          <w:sz w:val="24"/>
          <w:lang w:val="it-IT"/>
        </w:rPr>
        <w:t xml:space="preserve">. </w:t>
      </w:r>
      <w:proofErr w:type="spellStart"/>
      <w:r w:rsidR="00782656" w:rsidRPr="008074A4">
        <w:rPr>
          <w:rFonts w:ascii="Verdana" w:hAnsi="Verdana"/>
          <w:color w:val="auto"/>
          <w:sz w:val="24"/>
          <w:lang w:val="it-IT"/>
        </w:rPr>
        <w:t>November</w:t>
      </w:r>
      <w:proofErr w:type="spellEnd"/>
      <w:r w:rsidR="00782656" w:rsidRPr="008074A4">
        <w:rPr>
          <w:rFonts w:ascii="Verdana" w:hAnsi="Verdana"/>
          <w:color w:val="auto"/>
          <w:sz w:val="24"/>
          <w:lang w:val="it-IT"/>
        </w:rPr>
        <w:t xml:space="preserve"> 20</w:t>
      </w:r>
      <w:r w:rsidR="003E38EF" w:rsidRPr="008074A4">
        <w:rPr>
          <w:rFonts w:ascii="Verdana" w:hAnsi="Verdana"/>
          <w:color w:val="auto"/>
          <w:sz w:val="24"/>
          <w:lang w:val="it-IT"/>
        </w:rPr>
        <w:t>1</w:t>
      </w:r>
      <w:r>
        <w:rPr>
          <w:rFonts w:ascii="Verdana" w:hAnsi="Verdana"/>
          <w:color w:val="auto"/>
          <w:sz w:val="24"/>
          <w:lang w:val="it-IT"/>
        </w:rPr>
        <w:t>8</w:t>
      </w:r>
    </w:p>
    <w:p w:rsidR="00782656" w:rsidRPr="008074A4" w:rsidRDefault="00287CD8" w:rsidP="008074A4">
      <w:pPr>
        <w:pStyle w:val="Titel"/>
        <w:pBdr>
          <w:bottom w:val="none" w:sz="0" w:space="0" w:color="auto"/>
        </w:pBdr>
        <w:spacing w:after="120" w:line="300" w:lineRule="auto"/>
        <w:contextualSpacing w:val="0"/>
        <w:jc w:val="center"/>
        <w:rPr>
          <w:rFonts w:ascii="Verdana" w:hAnsi="Verdana"/>
          <w:color w:val="auto"/>
          <w:sz w:val="24"/>
        </w:rPr>
      </w:pPr>
      <w:r w:rsidRPr="008074A4">
        <w:rPr>
          <w:rFonts w:ascii="Verdana" w:hAnsi="Verdana"/>
          <w:color w:val="auto"/>
          <w:sz w:val="24"/>
        </w:rPr>
        <w:t>Welcome-Hotel</w:t>
      </w:r>
      <w:r w:rsidR="00C73474" w:rsidRPr="008074A4">
        <w:rPr>
          <w:rFonts w:ascii="Verdana" w:hAnsi="Verdana"/>
          <w:color w:val="auto"/>
          <w:sz w:val="24"/>
        </w:rPr>
        <w:t xml:space="preserve">, </w:t>
      </w:r>
      <w:r w:rsidR="009A6E6F" w:rsidRPr="008074A4">
        <w:rPr>
          <w:rFonts w:ascii="Verdana" w:hAnsi="Verdana"/>
          <w:color w:val="auto"/>
          <w:sz w:val="24"/>
        </w:rPr>
        <w:t>Marburg</w:t>
      </w:r>
    </w:p>
    <w:p w:rsidR="004A633B" w:rsidRPr="008074A4" w:rsidRDefault="00ED3166" w:rsidP="008074A4">
      <w:pPr>
        <w:spacing w:after="120" w:line="300" w:lineRule="auto"/>
        <w:jc w:val="center"/>
        <w:rPr>
          <w:rFonts w:ascii="Verdana" w:hAnsi="Verdana"/>
        </w:rPr>
      </w:pPr>
      <w:r w:rsidRPr="008074A4">
        <w:rPr>
          <w:rFonts w:ascii="Verdana" w:hAnsi="Verdana" w:cstheme="min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95264" wp14:editId="358AD0A6">
                <wp:simplePos x="0" y="0"/>
                <wp:positionH relativeFrom="column">
                  <wp:posOffset>944245</wp:posOffset>
                </wp:positionH>
                <wp:positionV relativeFrom="paragraph">
                  <wp:posOffset>237490</wp:posOffset>
                </wp:positionV>
                <wp:extent cx="3939540" cy="0"/>
                <wp:effectExtent l="0" t="0" r="228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E9DBD" id="Gerade Verbindung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35pt,18.7pt" to="384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dDuAEAAFsDAAAOAAAAZHJzL2Uyb0RvYy54bWysU8mO2zAMvRfoPwi6T5ylKRojzhwmmLkU&#10;bYAud0aLLUAbKE3s/H0pJZOZtreiF5kUqUe+R3p7PznLTgqTCb7ji9mcM+VFkMb3Hf/x/fHuE2cp&#10;g5dgg1cdP6vE73fv323H2KplGIKVChmB+NSOseNDzrFtmiQG5SDNQlSegjqgg0wu9o1EGAnd2WY5&#10;n39sxoAyYhAqJbrdX4J8V/G1ViJ/1TqpzGzHqbdcT6znsZzNbgttjxAHI65twD904cB4KnqD2kMG&#10;9ozmLyhnBIYUdJ6J4JqgtRGqciA2i/kfbL4NEFXlQuKkeJMp/T9Y8eV0QGZkx1eceXA0oieFIBX7&#10;qfBovHz2PVsVmcaYWsp+8Ae8eikesHCeNLryJTZsqtKeb9KqKTNBl6vNarP+QBMQL7Hm9WHElJ9U&#10;cKwYHbfGF9bQwulzylSMUl9SyrUPj8baOjnr2djxzXq5JmSg/dEWMpkuEqPke87A9rSYImNFTMEa&#10;WV4XnLpk6sEiOwGtR54WhScV+y2rVN5DGi5JNXRNs76gqLpl10aLSBdZinUM8lzVaopHE6zo120r&#10;K/LWJ/vtP7H7BQAA//8DAFBLAwQUAAYACAAAACEAEQFo6t0AAAAJAQAADwAAAGRycy9kb3ducmV2&#10;LnhtbEyPsU7DMBCGdyTewTokNuoUoiRN41QIwYJYEjrA5sbXOCK209hpwttziKGM/92n/74rdovp&#10;2RlH3zkrYL2KgKFtnOpsK2D//nKXAfNBWiV7Z1HAN3rYlddXhcyVm22F5zq0jEqsz6UAHcKQc+4b&#10;jUb6lRvQ0u7oRiMDxbHlapQzlZue30dRwo3sLF3QcsAnjc1XPRkBr6c3v4+T6rn6OGX1/HmcdOtQ&#10;iNub5XELLOASLjD86pM6lOR0cJNVnvWU4ywlVMBDGgMjIE02a2CHvwEvC/7/g/IHAAD//wMAUEsB&#10;Ai0AFAAGAAgAAAAhALaDOJL+AAAA4QEAABMAAAAAAAAAAAAAAAAAAAAAAFtDb250ZW50X1R5cGVz&#10;XS54bWxQSwECLQAUAAYACAAAACEAOP0h/9YAAACUAQAACwAAAAAAAAAAAAAAAAAvAQAAX3JlbHMv&#10;LnJlbHNQSwECLQAUAAYACAAAACEA/LeHQ7gBAABbAwAADgAAAAAAAAAAAAAAAAAuAgAAZHJzL2Uy&#10;b0RvYy54bWxQSwECLQAUAAYACAAAACEAEQFo6t0AAAAJAQAADwAAAAAAAAAAAAAAAAASBAAAZHJz&#10;L2Rvd25yZXYueG1sUEsFBgAAAAAEAAQA8wAAABwFAAAAAA==&#10;" strokecolor="black [3213]"/>
            </w:pict>
          </mc:Fallback>
        </mc:AlternateContent>
      </w:r>
      <w:proofErr w:type="spellStart"/>
      <w:r w:rsidR="004A633B" w:rsidRPr="008074A4">
        <w:rPr>
          <w:rFonts w:ascii="Verdana" w:hAnsi="Verdana"/>
        </w:rPr>
        <w:t>Pilgrimstei</w:t>
      </w:r>
      <w:r w:rsidR="004D5793" w:rsidRPr="008074A4">
        <w:rPr>
          <w:rFonts w:ascii="Verdana" w:hAnsi="Verdana"/>
        </w:rPr>
        <w:t>n</w:t>
      </w:r>
      <w:proofErr w:type="spellEnd"/>
      <w:r w:rsidR="004D5793" w:rsidRPr="008074A4">
        <w:rPr>
          <w:rFonts w:ascii="Verdana" w:hAnsi="Verdana"/>
        </w:rPr>
        <w:t xml:space="preserve"> 29, 35037 Marburg, Tel: 06421/</w:t>
      </w:r>
      <w:r w:rsidR="004A633B" w:rsidRPr="008074A4">
        <w:rPr>
          <w:rFonts w:ascii="Verdana" w:hAnsi="Verdana"/>
        </w:rPr>
        <w:t>9180</w:t>
      </w:r>
    </w:p>
    <w:p w:rsidR="008074A4" w:rsidRPr="008074A4" w:rsidRDefault="008074A4" w:rsidP="007E0502">
      <w:pPr>
        <w:pStyle w:val="Titel"/>
        <w:pBdr>
          <w:bottom w:val="none" w:sz="0" w:space="0" w:color="auto"/>
        </w:pBdr>
        <w:jc w:val="center"/>
        <w:rPr>
          <w:rStyle w:val="Fett"/>
          <w:rFonts w:ascii="Verdana" w:hAnsi="Verdana"/>
          <w:b w:val="0"/>
          <w:smallCaps/>
          <w:color w:val="auto"/>
          <w:sz w:val="32"/>
        </w:rPr>
      </w:pPr>
    </w:p>
    <w:p w:rsidR="00782656" w:rsidRPr="00FD5BE3" w:rsidRDefault="007E0502" w:rsidP="007E0502">
      <w:pPr>
        <w:pStyle w:val="Titel"/>
        <w:pBdr>
          <w:bottom w:val="none" w:sz="0" w:space="0" w:color="auto"/>
        </w:pBdr>
        <w:jc w:val="center"/>
        <w:rPr>
          <w:rStyle w:val="Fett"/>
          <w:rFonts w:ascii="Verdana" w:hAnsi="Verdana"/>
          <w:smallCaps/>
          <w:color w:val="auto"/>
          <w:sz w:val="32"/>
        </w:rPr>
      </w:pPr>
      <w:r w:rsidRPr="00FD5BE3">
        <w:rPr>
          <w:rStyle w:val="Fett"/>
          <w:rFonts w:ascii="Verdana" w:hAnsi="Verdana"/>
          <w:smallCaps/>
          <w:color w:val="auto"/>
          <w:sz w:val="32"/>
        </w:rPr>
        <w:t>Programm</w:t>
      </w:r>
    </w:p>
    <w:p w:rsidR="000001F6" w:rsidRPr="008074A4" w:rsidRDefault="000001F6">
      <w:pPr>
        <w:pStyle w:val="berschrift3"/>
        <w:rPr>
          <w:rFonts w:asciiTheme="minorHAnsi" w:hAnsiTheme="minorHAnsi" w:cstheme="minorHAnsi"/>
          <w:b w:val="0"/>
          <w:u w:val="single"/>
        </w:rPr>
      </w:pPr>
    </w:p>
    <w:p w:rsidR="00782656" w:rsidRPr="008074A4" w:rsidRDefault="007E0502" w:rsidP="00C47BF5">
      <w:pPr>
        <w:pStyle w:val="berschrift3"/>
        <w:spacing w:after="200"/>
        <w:ind w:firstLine="0"/>
        <w:rPr>
          <w:rFonts w:asciiTheme="minorHAnsi" w:hAnsiTheme="minorHAnsi" w:cstheme="minorHAnsi"/>
          <w:b w:val="0"/>
          <w:u w:val="single"/>
        </w:rPr>
      </w:pPr>
      <w:r w:rsidRPr="008074A4">
        <w:rPr>
          <w:rFonts w:asciiTheme="minorHAnsi" w:hAnsiTheme="minorHAnsi" w:cstheme="minorHAnsi"/>
          <w:b w:val="0"/>
          <w:u w:val="single"/>
        </w:rPr>
        <w:t>Freitag</w:t>
      </w:r>
      <w:r w:rsidRPr="008074A4">
        <w:rPr>
          <w:rFonts w:asciiTheme="minorHAnsi" w:hAnsiTheme="minorHAnsi" w:cstheme="minorHAnsi"/>
          <w:b w:val="0"/>
          <w:u w:val="single"/>
        </w:rPr>
        <w:tab/>
      </w:r>
      <w:r w:rsidR="00782656" w:rsidRPr="008074A4">
        <w:rPr>
          <w:rFonts w:asciiTheme="minorHAnsi" w:hAnsiTheme="minorHAnsi" w:cstheme="minorHAnsi"/>
          <w:b w:val="0"/>
          <w:u w:val="single"/>
        </w:rPr>
        <w:tab/>
      </w:r>
      <w:r w:rsidR="00A82334">
        <w:rPr>
          <w:rFonts w:asciiTheme="minorHAnsi" w:hAnsiTheme="minorHAnsi" w:cstheme="minorHAnsi"/>
          <w:b w:val="0"/>
          <w:u w:val="single"/>
        </w:rPr>
        <w:t>23</w:t>
      </w:r>
      <w:r w:rsidR="00782656" w:rsidRPr="008074A4">
        <w:rPr>
          <w:rFonts w:asciiTheme="minorHAnsi" w:hAnsiTheme="minorHAnsi" w:cstheme="minorHAnsi"/>
          <w:b w:val="0"/>
          <w:u w:val="single"/>
        </w:rPr>
        <w:t>.11.20</w:t>
      </w:r>
      <w:r w:rsidR="003E38EF" w:rsidRPr="008074A4">
        <w:rPr>
          <w:rFonts w:asciiTheme="minorHAnsi" w:hAnsiTheme="minorHAnsi" w:cstheme="minorHAnsi"/>
          <w:b w:val="0"/>
          <w:u w:val="single"/>
        </w:rPr>
        <w:t>1</w:t>
      </w:r>
      <w:r w:rsidR="00A82334">
        <w:rPr>
          <w:rFonts w:asciiTheme="minorHAnsi" w:hAnsiTheme="minorHAnsi" w:cstheme="minorHAnsi"/>
          <w:b w:val="0"/>
          <w:u w:val="single"/>
        </w:rPr>
        <w:t>8</w:t>
      </w:r>
    </w:p>
    <w:p w:rsidR="00C47BF5" w:rsidRPr="008074A4" w:rsidRDefault="00081C90" w:rsidP="00C47BF5">
      <w:pPr>
        <w:spacing w:after="200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08</w:t>
      </w:r>
      <w:r w:rsidR="00782656" w:rsidRPr="008074A4">
        <w:rPr>
          <w:rFonts w:asciiTheme="minorHAnsi" w:hAnsiTheme="minorHAnsi" w:cstheme="minorHAnsi"/>
          <w:bCs/>
          <w:sz w:val="24"/>
        </w:rPr>
        <w:t>.</w:t>
      </w:r>
      <w:r w:rsidRPr="008074A4">
        <w:rPr>
          <w:rFonts w:asciiTheme="minorHAnsi" w:hAnsiTheme="minorHAnsi" w:cstheme="minorHAnsi"/>
          <w:bCs/>
          <w:sz w:val="24"/>
        </w:rPr>
        <w:t>5</w:t>
      </w:r>
      <w:r w:rsidR="00782656" w:rsidRPr="008074A4">
        <w:rPr>
          <w:rFonts w:asciiTheme="minorHAnsi" w:hAnsiTheme="minorHAnsi" w:cstheme="minorHAnsi"/>
          <w:bCs/>
          <w:sz w:val="24"/>
        </w:rPr>
        <w:t>0</w:t>
      </w:r>
      <w:r w:rsidR="00C47BF5" w:rsidRPr="008074A4">
        <w:rPr>
          <w:rFonts w:asciiTheme="minorHAnsi" w:hAnsiTheme="minorHAnsi" w:cstheme="minorHAnsi"/>
          <w:bCs/>
          <w:sz w:val="24"/>
        </w:rPr>
        <w:t xml:space="preserve"> – 09.00</w:t>
      </w:r>
      <w:r w:rsidR="00782656" w:rsidRPr="008074A4">
        <w:rPr>
          <w:rFonts w:asciiTheme="minorHAnsi" w:hAnsiTheme="minorHAnsi" w:cstheme="minorHAnsi"/>
          <w:bCs/>
          <w:sz w:val="24"/>
        </w:rPr>
        <w:t xml:space="preserve"> Uhr </w:t>
      </w:r>
      <w:r w:rsidR="00782656" w:rsidRPr="008074A4">
        <w:rPr>
          <w:rFonts w:asciiTheme="minorHAnsi" w:hAnsiTheme="minorHAnsi" w:cstheme="minorHAnsi"/>
          <w:bCs/>
          <w:sz w:val="24"/>
        </w:rPr>
        <w:tab/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="00C47BF5" w:rsidRPr="008074A4">
        <w:rPr>
          <w:rFonts w:asciiTheme="minorHAnsi" w:hAnsiTheme="minorHAnsi" w:cstheme="minorHAnsi"/>
          <w:bCs/>
          <w:sz w:val="24"/>
        </w:rPr>
        <w:tab/>
      </w:r>
      <w:r w:rsidR="00782656" w:rsidRPr="008074A4">
        <w:rPr>
          <w:rFonts w:asciiTheme="minorHAnsi" w:hAnsiTheme="minorHAnsi" w:cstheme="minorHAnsi"/>
          <w:bCs/>
          <w:sz w:val="24"/>
        </w:rPr>
        <w:t>Eröffnung und Begrüßung</w:t>
      </w:r>
    </w:p>
    <w:p w:rsidR="004D5793" w:rsidRPr="00873FB3" w:rsidRDefault="00782656" w:rsidP="00CD0D50">
      <w:pPr>
        <w:rPr>
          <w:rFonts w:asciiTheme="minorHAnsi" w:hAnsiTheme="minorHAnsi" w:cs="Arial"/>
          <w:b/>
          <w:sz w:val="24"/>
          <w:szCs w:val="24"/>
        </w:rPr>
      </w:pPr>
      <w:r w:rsidRPr="008074A4">
        <w:rPr>
          <w:rFonts w:asciiTheme="minorHAnsi" w:hAnsiTheme="minorHAnsi" w:cstheme="minorHAnsi"/>
          <w:bCs/>
          <w:sz w:val="24"/>
        </w:rPr>
        <w:t>0</w:t>
      </w:r>
      <w:r w:rsidR="00D23E6C" w:rsidRPr="008074A4">
        <w:rPr>
          <w:rFonts w:asciiTheme="minorHAnsi" w:hAnsiTheme="minorHAnsi" w:cstheme="minorHAnsi"/>
          <w:bCs/>
          <w:sz w:val="24"/>
        </w:rPr>
        <w:t>9</w:t>
      </w:r>
      <w:r w:rsidRPr="008074A4">
        <w:rPr>
          <w:rFonts w:asciiTheme="minorHAnsi" w:hAnsiTheme="minorHAnsi" w:cstheme="minorHAnsi"/>
          <w:bCs/>
          <w:sz w:val="24"/>
        </w:rPr>
        <w:t>.</w:t>
      </w:r>
      <w:r w:rsidR="00081C90" w:rsidRPr="008074A4">
        <w:rPr>
          <w:rFonts w:asciiTheme="minorHAnsi" w:hAnsiTheme="minorHAnsi" w:cstheme="minorHAnsi"/>
          <w:bCs/>
          <w:sz w:val="24"/>
        </w:rPr>
        <w:t>00</w:t>
      </w:r>
      <w:r w:rsidRPr="008074A4">
        <w:rPr>
          <w:rFonts w:asciiTheme="minorHAnsi" w:hAnsiTheme="minorHAnsi" w:cstheme="minorHAnsi"/>
          <w:bCs/>
          <w:sz w:val="24"/>
        </w:rPr>
        <w:t xml:space="preserve"> </w:t>
      </w:r>
      <w:r w:rsidR="004D5793" w:rsidRPr="008074A4">
        <w:rPr>
          <w:rFonts w:asciiTheme="minorHAnsi" w:hAnsiTheme="minorHAnsi" w:cstheme="minorHAnsi"/>
          <w:bCs/>
          <w:sz w:val="24"/>
        </w:rPr>
        <w:t>–</w:t>
      </w:r>
      <w:r w:rsidRPr="008074A4">
        <w:rPr>
          <w:rFonts w:asciiTheme="minorHAnsi" w:hAnsiTheme="minorHAnsi" w:cstheme="minorHAnsi"/>
          <w:bCs/>
          <w:sz w:val="24"/>
        </w:rPr>
        <w:t xml:space="preserve"> </w:t>
      </w:r>
      <w:r w:rsidR="004D5793" w:rsidRPr="008074A4">
        <w:rPr>
          <w:rFonts w:asciiTheme="minorHAnsi" w:hAnsiTheme="minorHAnsi" w:cstheme="minorHAnsi"/>
          <w:bCs/>
          <w:sz w:val="24"/>
        </w:rPr>
        <w:t>13.15</w:t>
      </w:r>
      <w:r w:rsidRPr="008074A4">
        <w:rPr>
          <w:rFonts w:asciiTheme="minorHAnsi" w:hAnsiTheme="minorHAnsi" w:cstheme="minorHAnsi"/>
          <w:bCs/>
          <w:sz w:val="24"/>
        </w:rPr>
        <w:t xml:space="preserve"> </w:t>
      </w:r>
      <w:r w:rsidR="004D5793" w:rsidRPr="008074A4">
        <w:rPr>
          <w:rFonts w:asciiTheme="minorHAnsi" w:hAnsiTheme="minorHAnsi" w:cstheme="minorHAnsi"/>
          <w:bCs/>
          <w:sz w:val="24"/>
        </w:rPr>
        <w:t>Uhr</w:t>
      </w:r>
      <w:r w:rsidRPr="008074A4">
        <w:rPr>
          <w:rFonts w:asciiTheme="minorHAnsi" w:hAnsiTheme="minorHAnsi" w:cstheme="minorHAnsi"/>
          <w:bCs/>
          <w:sz w:val="24"/>
        </w:rPr>
        <w:tab/>
      </w:r>
      <w:r w:rsidR="00D23E6C" w:rsidRPr="008074A4">
        <w:rPr>
          <w:rFonts w:asciiTheme="minorHAnsi" w:hAnsiTheme="minorHAnsi" w:cstheme="minorHAnsi"/>
          <w:bCs/>
          <w:sz w:val="24"/>
        </w:rPr>
        <w:t>Vortrag</w:t>
      </w:r>
      <w:r w:rsidRPr="008074A4">
        <w:rPr>
          <w:rFonts w:asciiTheme="minorHAnsi" w:hAnsiTheme="minorHAnsi" w:cstheme="minorHAnsi"/>
          <w:bCs/>
          <w:sz w:val="24"/>
        </w:rPr>
        <w:t>:</w:t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 w:cstheme="minorHAnsi"/>
          <w:b/>
          <w:bCs/>
          <w:sz w:val="24"/>
        </w:rPr>
        <w:t>Ausschlussfristen</w:t>
      </w:r>
    </w:p>
    <w:p w:rsidR="00FD5BE3" w:rsidRDefault="004047D9" w:rsidP="00FD5BE3">
      <w:pPr>
        <w:ind w:firstLine="708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</w:r>
      <w:r w:rsidR="00782656" w:rsidRPr="008074A4">
        <w:rPr>
          <w:rFonts w:asciiTheme="minorHAnsi" w:hAnsiTheme="minorHAnsi" w:cstheme="minorHAnsi"/>
          <w:bCs/>
          <w:sz w:val="24"/>
        </w:rPr>
        <w:t>Referent:</w:t>
      </w:r>
      <w:r w:rsidR="007E0502" w:rsidRPr="008074A4"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 w:cstheme="minorHAnsi"/>
          <w:bCs/>
          <w:sz w:val="24"/>
        </w:rPr>
        <w:t xml:space="preserve">Prof. Dr. </w:t>
      </w:r>
      <w:r w:rsidR="00E2227F">
        <w:rPr>
          <w:rFonts w:asciiTheme="minorHAnsi" w:hAnsiTheme="minorHAnsi" w:cstheme="minorHAnsi"/>
          <w:bCs/>
          <w:sz w:val="24"/>
        </w:rPr>
        <w:t xml:space="preserve">Wolf-Dietrich </w:t>
      </w:r>
      <w:bookmarkStart w:id="0" w:name="_GoBack"/>
      <w:bookmarkEnd w:id="0"/>
      <w:r w:rsidR="00E2227F">
        <w:rPr>
          <w:rFonts w:asciiTheme="minorHAnsi" w:hAnsiTheme="minorHAnsi" w:cstheme="minorHAnsi"/>
          <w:bCs/>
          <w:sz w:val="24"/>
        </w:rPr>
        <w:t>Walker</w:t>
      </w:r>
    </w:p>
    <w:p w:rsidR="00FD5BE3" w:rsidRDefault="00FD5BE3" w:rsidP="00CD0D50">
      <w:pPr>
        <w:spacing w:after="120"/>
        <w:ind w:firstLine="709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 w:cstheme="minorHAnsi"/>
          <w:bCs/>
          <w:sz w:val="24"/>
        </w:rPr>
        <w:t>Universität Gießen</w:t>
      </w:r>
    </w:p>
    <w:p w:rsidR="00C47BF5" w:rsidRPr="008074A4" w:rsidRDefault="00081C90" w:rsidP="00C47BF5">
      <w:pPr>
        <w:spacing w:after="200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13.15</w:t>
      </w:r>
      <w:r w:rsidR="00C47BF5" w:rsidRPr="008074A4">
        <w:rPr>
          <w:rFonts w:asciiTheme="minorHAnsi" w:hAnsiTheme="minorHAnsi" w:cstheme="minorHAnsi"/>
          <w:bCs/>
          <w:sz w:val="24"/>
        </w:rPr>
        <w:t xml:space="preserve"> – 14.15 Uhr</w:t>
      </w:r>
      <w:r w:rsidR="00C47BF5" w:rsidRPr="008074A4">
        <w:rPr>
          <w:rFonts w:asciiTheme="minorHAnsi" w:hAnsiTheme="minorHAnsi" w:cstheme="minorHAnsi"/>
          <w:bCs/>
          <w:sz w:val="24"/>
        </w:rPr>
        <w:tab/>
      </w:r>
      <w:r w:rsidR="00C47BF5" w:rsidRPr="008074A4">
        <w:rPr>
          <w:rFonts w:asciiTheme="minorHAnsi" w:hAnsiTheme="minorHAnsi" w:cstheme="minorHAnsi"/>
          <w:bCs/>
          <w:sz w:val="24"/>
        </w:rPr>
        <w:tab/>
      </w:r>
      <w:r w:rsidR="00CD0D50">
        <w:rPr>
          <w:rFonts w:asciiTheme="minorHAnsi" w:hAnsiTheme="minorHAnsi" w:cstheme="minorHAnsi"/>
          <w:bCs/>
          <w:sz w:val="24"/>
        </w:rPr>
        <w:tab/>
        <w:t>Gemeinsames Mittagessen</w:t>
      </w:r>
    </w:p>
    <w:p w:rsidR="00E2227F" w:rsidRDefault="00081C90" w:rsidP="00E2227F">
      <w:pPr>
        <w:ind w:left="2124" w:hanging="2124"/>
        <w:rPr>
          <w:rFonts w:asciiTheme="minorHAnsi" w:hAnsiTheme="minorHAnsi" w:cstheme="minorHAnsi"/>
          <w:b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14.15</w:t>
      </w:r>
      <w:r w:rsidR="00782656" w:rsidRPr="008074A4">
        <w:rPr>
          <w:rFonts w:asciiTheme="minorHAnsi" w:hAnsiTheme="minorHAnsi" w:cstheme="minorHAnsi"/>
          <w:bCs/>
          <w:sz w:val="24"/>
        </w:rPr>
        <w:t xml:space="preserve"> </w:t>
      </w:r>
      <w:r w:rsidR="00C47BF5" w:rsidRPr="008074A4">
        <w:rPr>
          <w:rFonts w:asciiTheme="minorHAnsi" w:hAnsiTheme="minorHAnsi" w:cstheme="minorHAnsi"/>
          <w:bCs/>
          <w:sz w:val="24"/>
        </w:rPr>
        <w:t>– 18.</w:t>
      </w:r>
      <w:r w:rsidR="00C80DBA">
        <w:rPr>
          <w:rFonts w:asciiTheme="minorHAnsi" w:hAnsiTheme="minorHAnsi" w:cstheme="minorHAnsi"/>
          <w:bCs/>
          <w:sz w:val="24"/>
        </w:rPr>
        <w:t>3</w:t>
      </w:r>
      <w:r w:rsidR="00C47BF5" w:rsidRPr="008074A4">
        <w:rPr>
          <w:rFonts w:asciiTheme="minorHAnsi" w:hAnsiTheme="minorHAnsi" w:cstheme="minorHAnsi"/>
          <w:bCs/>
          <w:sz w:val="24"/>
        </w:rPr>
        <w:t>0 Uhr</w:t>
      </w:r>
      <w:r w:rsidR="00782656" w:rsidRPr="008074A4">
        <w:rPr>
          <w:rFonts w:asciiTheme="minorHAnsi" w:hAnsiTheme="minorHAnsi" w:cstheme="minorHAnsi"/>
          <w:bCs/>
          <w:sz w:val="24"/>
        </w:rPr>
        <w:tab/>
      </w:r>
      <w:r w:rsidR="00D23E6C" w:rsidRPr="008074A4">
        <w:rPr>
          <w:rFonts w:asciiTheme="minorHAnsi" w:hAnsiTheme="minorHAnsi" w:cstheme="minorHAnsi"/>
          <w:bCs/>
          <w:sz w:val="24"/>
        </w:rPr>
        <w:t>Vortr</w:t>
      </w:r>
      <w:r w:rsidR="00782656" w:rsidRPr="008074A4">
        <w:rPr>
          <w:rFonts w:asciiTheme="minorHAnsi" w:hAnsiTheme="minorHAnsi" w:cstheme="minorHAnsi"/>
          <w:bCs/>
          <w:sz w:val="24"/>
        </w:rPr>
        <w:t>a</w:t>
      </w:r>
      <w:r w:rsidR="004A633B" w:rsidRPr="008074A4">
        <w:rPr>
          <w:rFonts w:asciiTheme="minorHAnsi" w:hAnsiTheme="minorHAnsi" w:cstheme="minorHAnsi"/>
          <w:bCs/>
          <w:sz w:val="24"/>
        </w:rPr>
        <w:t>g</w:t>
      </w:r>
      <w:r w:rsidR="00782656" w:rsidRPr="008074A4">
        <w:rPr>
          <w:rFonts w:asciiTheme="minorHAnsi" w:hAnsiTheme="minorHAnsi" w:cstheme="minorHAnsi"/>
          <w:bCs/>
          <w:sz w:val="24"/>
        </w:rPr>
        <w:t>:</w:t>
      </w:r>
      <w:r w:rsidR="00782656" w:rsidRPr="008074A4">
        <w:rPr>
          <w:rFonts w:asciiTheme="minorHAnsi" w:hAnsiTheme="minorHAnsi" w:cstheme="minorHAnsi"/>
          <w:bCs/>
          <w:sz w:val="24"/>
        </w:rPr>
        <w:tab/>
      </w:r>
      <w:r w:rsidR="00E2227F" w:rsidRPr="00E2227F">
        <w:rPr>
          <w:rFonts w:asciiTheme="minorHAnsi" w:hAnsiTheme="minorHAnsi" w:cstheme="minorHAnsi"/>
          <w:b/>
          <w:bCs/>
          <w:sz w:val="24"/>
        </w:rPr>
        <w:t xml:space="preserve">Das neue Entgelttransparenzgesetz – effektiver Weg </w:t>
      </w:r>
    </w:p>
    <w:p w:rsidR="004A633B" w:rsidRPr="00E2227F" w:rsidRDefault="00E2227F" w:rsidP="00E2227F">
      <w:pPr>
        <w:ind w:left="2832"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</w:rPr>
        <w:t>z</w:t>
      </w:r>
      <w:r w:rsidRPr="00E2227F">
        <w:rPr>
          <w:rFonts w:asciiTheme="minorHAnsi" w:hAnsiTheme="minorHAnsi" w:cstheme="minorHAnsi"/>
          <w:b/>
          <w:bCs/>
          <w:sz w:val="24"/>
        </w:rPr>
        <w:t>ur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E2227F">
        <w:rPr>
          <w:rFonts w:asciiTheme="minorHAnsi" w:hAnsiTheme="minorHAnsi" w:cstheme="minorHAnsi"/>
          <w:b/>
          <w:bCs/>
          <w:sz w:val="24"/>
        </w:rPr>
        <w:t>Entgeltgleichheit oder Papiertiger?</w:t>
      </w:r>
    </w:p>
    <w:p w:rsidR="00E7123B" w:rsidRPr="008074A4" w:rsidRDefault="00782656" w:rsidP="00E7123B">
      <w:pPr>
        <w:ind w:left="2124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Referent</w:t>
      </w:r>
      <w:r w:rsidR="00AC4022">
        <w:rPr>
          <w:rFonts w:asciiTheme="minorHAnsi" w:hAnsiTheme="minorHAnsi" w:cstheme="minorHAnsi"/>
          <w:bCs/>
          <w:sz w:val="24"/>
        </w:rPr>
        <w:t>in</w:t>
      </w:r>
      <w:r w:rsidRPr="008074A4">
        <w:rPr>
          <w:rFonts w:asciiTheme="minorHAnsi" w:hAnsiTheme="minorHAnsi" w:cstheme="minorHAnsi"/>
          <w:bCs/>
          <w:sz w:val="24"/>
        </w:rPr>
        <w:t>:</w:t>
      </w:r>
      <w:r w:rsidR="007E0502" w:rsidRPr="008074A4"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 w:cstheme="minorHAnsi"/>
          <w:bCs/>
          <w:sz w:val="24"/>
        </w:rPr>
        <w:t>Gisela Ludewig</w:t>
      </w:r>
    </w:p>
    <w:p w:rsidR="00E7123B" w:rsidRPr="008074A4" w:rsidRDefault="00E7123B" w:rsidP="00C47BF5">
      <w:pPr>
        <w:spacing w:after="200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 w:cstheme="minorHAnsi"/>
          <w:bCs/>
          <w:sz w:val="24"/>
        </w:rPr>
        <w:t>Rechtsanwältin, Fachanwältin für Arbeitsrecht, Berlin</w:t>
      </w:r>
      <w:r w:rsidR="00E2227F" w:rsidRPr="008074A4">
        <w:rPr>
          <w:rFonts w:asciiTheme="minorHAnsi" w:hAnsiTheme="minorHAnsi" w:cstheme="minorHAnsi"/>
          <w:bCs/>
          <w:sz w:val="24"/>
        </w:rPr>
        <w:t xml:space="preserve"> </w:t>
      </w:r>
    </w:p>
    <w:p w:rsidR="00782656" w:rsidRPr="008074A4" w:rsidRDefault="00873FB3" w:rsidP="00C47BF5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ab </w:t>
      </w:r>
      <w:r w:rsidR="00782656" w:rsidRPr="008074A4">
        <w:rPr>
          <w:rFonts w:asciiTheme="minorHAnsi" w:hAnsiTheme="minorHAnsi" w:cstheme="minorHAnsi"/>
          <w:bCs/>
          <w:sz w:val="24"/>
        </w:rPr>
        <w:t>1</w:t>
      </w:r>
      <w:r w:rsidR="00081C90" w:rsidRPr="008074A4">
        <w:rPr>
          <w:rFonts w:asciiTheme="minorHAnsi" w:hAnsiTheme="minorHAnsi" w:cstheme="minorHAnsi"/>
          <w:bCs/>
          <w:sz w:val="24"/>
        </w:rPr>
        <w:t>9</w:t>
      </w:r>
      <w:r w:rsidR="00782656" w:rsidRPr="008074A4">
        <w:rPr>
          <w:rFonts w:asciiTheme="minorHAnsi" w:hAnsiTheme="minorHAnsi" w:cstheme="minorHAnsi"/>
          <w:bCs/>
          <w:sz w:val="24"/>
        </w:rPr>
        <w:t>.</w:t>
      </w:r>
      <w:r w:rsidR="00081C90" w:rsidRPr="008074A4">
        <w:rPr>
          <w:rFonts w:asciiTheme="minorHAnsi" w:hAnsiTheme="minorHAnsi" w:cstheme="minorHAnsi"/>
          <w:bCs/>
          <w:sz w:val="24"/>
        </w:rPr>
        <w:t>0</w:t>
      </w:r>
      <w:r w:rsidR="00782656" w:rsidRPr="008074A4">
        <w:rPr>
          <w:rFonts w:asciiTheme="minorHAnsi" w:hAnsiTheme="minorHAnsi" w:cstheme="minorHAnsi"/>
          <w:bCs/>
          <w:sz w:val="24"/>
        </w:rPr>
        <w:t>0 Uhr</w:t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="00C47BF5" w:rsidRPr="008074A4">
        <w:rPr>
          <w:rFonts w:asciiTheme="minorHAnsi" w:hAnsiTheme="minorHAnsi" w:cstheme="minorHAnsi"/>
          <w:bCs/>
          <w:sz w:val="24"/>
        </w:rPr>
        <w:tab/>
      </w:r>
      <w:r w:rsidR="00C47BF5" w:rsidRPr="008074A4">
        <w:rPr>
          <w:rFonts w:asciiTheme="minorHAnsi" w:hAnsiTheme="minorHAnsi" w:cstheme="minorHAnsi"/>
          <w:bCs/>
          <w:sz w:val="24"/>
        </w:rPr>
        <w:tab/>
      </w:r>
      <w:r w:rsidR="00782656" w:rsidRPr="00043523">
        <w:rPr>
          <w:rFonts w:asciiTheme="minorHAnsi" w:hAnsiTheme="minorHAnsi" w:cstheme="minorHAnsi"/>
          <w:bCs/>
          <w:sz w:val="24"/>
        </w:rPr>
        <w:t>Gemeinsames Abendessen</w:t>
      </w:r>
      <w:r w:rsidR="00782656" w:rsidRPr="008074A4">
        <w:rPr>
          <w:rFonts w:asciiTheme="minorHAnsi" w:hAnsiTheme="minorHAnsi" w:cstheme="minorHAnsi"/>
          <w:bCs/>
          <w:sz w:val="24"/>
        </w:rPr>
        <w:t xml:space="preserve"> im „Das kleine Restaurant“</w:t>
      </w:r>
    </w:p>
    <w:p w:rsidR="00782656" w:rsidRPr="008074A4" w:rsidRDefault="00782656" w:rsidP="00CD0D50">
      <w:pPr>
        <w:spacing w:after="120"/>
        <w:ind w:left="709" w:firstLine="709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 xml:space="preserve">            </w:t>
      </w:r>
      <w:r w:rsidRPr="008074A4">
        <w:rPr>
          <w:rFonts w:asciiTheme="minorHAnsi" w:hAnsiTheme="minorHAnsi" w:cstheme="minorHAnsi"/>
          <w:bCs/>
          <w:sz w:val="24"/>
        </w:rPr>
        <w:tab/>
        <w:t xml:space="preserve">            </w:t>
      </w:r>
      <w:r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ab/>
        <w:t xml:space="preserve">Barfüßertor 25 (Wilhelmsplatz), </w:t>
      </w:r>
      <w:r w:rsidR="004D5793" w:rsidRPr="008074A4">
        <w:rPr>
          <w:rFonts w:asciiTheme="minorHAnsi" w:hAnsiTheme="minorHAnsi" w:cstheme="minorHAnsi"/>
          <w:bCs/>
          <w:sz w:val="24"/>
        </w:rPr>
        <w:t>35039 Marburg</w:t>
      </w:r>
    </w:p>
    <w:p w:rsidR="00782656" w:rsidRPr="008074A4" w:rsidRDefault="00782656" w:rsidP="00C47BF5">
      <w:pPr>
        <w:pStyle w:val="berschrift3"/>
        <w:spacing w:after="200"/>
        <w:ind w:firstLine="0"/>
        <w:rPr>
          <w:rFonts w:asciiTheme="minorHAnsi" w:hAnsiTheme="minorHAnsi" w:cstheme="minorHAnsi"/>
          <w:b w:val="0"/>
          <w:u w:val="single"/>
        </w:rPr>
      </w:pPr>
      <w:r w:rsidRPr="008074A4">
        <w:rPr>
          <w:rFonts w:asciiTheme="minorHAnsi" w:hAnsiTheme="minorHAnsi" w:cstheme="minorHAnsi"/>
          <w:b w:val="0"/>
          <w:u w:val="single"/>
        </w:rPr>
        <w:t>Samstag,</w:t>
      </w:r>
      <w:r w:rsidRPr="008074A4">
        <w:rPr>
          <w:rFonts w:asciiTheme="minorHAnsi" w:hAnsiTheme="minorHAnsi" w:cstheme="minorHAnsi"/>
          <w:b w:val="0"/>
          <w:u w:val="single"/>
        </w:rPr>
        <w:tab/>
      </w:r>
      <w:r w:rsidR="00A82334">
        <w:rPr>
          <w:rFonts w:asciiTheme="minorHAnsi" w:hAnsiTheme="minorHAnsi" w:cstheme="minorHAnsi"/>
          <w:b w:val="0"/>
          <w:u w:val="single"/>
        </w:rPr>
        <w:t>24</w:t>
      </w:r>
      <w:r w:rsidRPr="008074A4">
        <w:rPr>
          <w:rFonts w:asciiTheme="minorHAnsi" w:hAnsiTheme="minorHAnsi" w:cstheme="minorHAnsi"/>
          <w:b w:val="0"/>
          <w:u w:val="single"/>
        </w:rPr>
        <w:t>.11.20</w:t>
      </w:r>
      <w:r w:rsidR="00E94FEA" w:rsidRPr="008074A4">
        <w:rPr>
          <w:rFonts w:asciiTheme="minorHAnsi" w:hAnsiTheme="minorHAnsi" w:cstheme="minorHAnsi"/>
          <w:b w:val="0"/>
          <w:u w:val="single"/>
        </w:rPr>
        <w:t>1</w:t>
      </w:r>
      <w:r w:rsidR="00A82334">
        <w:rPr>
          <w:rFonts w:asciiTheme="minorHAnsi" w:hAnsiTheme="minorHAnsi" w:cstheme="minorHAnsi"/>
          <w:b w:val="0"/>
          <w:u w:val="single"/>
        </w:rPr>
        <w:t>8</w:t>
      </w:r>
    </w:p>
    <w:p w:rsidR="00E731EA" w:rsidRPr="00043523" w:rsidRDefault="00741DC0" w:rsidP="00A82334">
      <w:pPr>
        <w:rPr>
          <w:rFonts w:asciiTheme="minorHAnsi" w:hAnsiTheme="minorHAnsi" w:cs="Arial"/>
          <w:b/>
          <w:sz w:val="24"/>
          <w:szCs w:val="24"/>
        </w:rPr>
      </w:pPr>
      <w:r w:rsidRPr="008074A4">
        <w:rPr>
          <w:rFonts w:asciiTheme="minorHAnsi" w:hAnsiTheme="minorHAnsi" w:cstheme="minorHAnsi"/>
          <w:bCs/>
          <w:sz w:val="24"/>
        </w:rPr>
        <w:t xml:space="preserve">09.00 </w:t>
      </w:r>
      <w:r w:rsidR="00C47BF5" w:rsidRPr="008074A4">
        <w:rPr>
          <w:rFonts w:asciiTheme="minorHAnsi" w:hAnsiTheme="minorHAnsi" w:cstheme="minorHAnsi"/>
          <w:bCs/>
          <w:sz w:val="24"/>
        </w:rPr>
        <w:t>– 13.15 Uhr</w:t>
      </w:r>
      <w:r w:rsidRPr="008074A4">
        <w:rPr>
          <w:rFonts w:asciiTheme="minorHAnsi" w:hAnsiTheme="minorHAnsi" w:cstheme="minorHAnsi"/>
          <w:bCs/>
          <w:sz w:val="24"/>
        </w:rPr>
        <w:tab/>
      </w:r>
      <w:r w:rsidR="004A633B" w:rsidRPr="008074A4">
        <w:rPr>
          <w:rFonts w:asciiTheme="minorHAnsi" w:hAnsiTheme="minorHAnsi" w:cstheme="minorHAnsi"/>
          <w:bCs/>
          <w:sz w:val="24"/>
        </w:rPr>
        <w:t>Vortrag</w:t>
      </w:r>
      <w:r w:rsidRPr="008074A4">
        <w:rPr>
          <w:rFonts w:asciiTheme="minorHAnsi" w:hAnsiTheme="minorHAnsi" w:cstheme="minorHAnsi"/>
          <w:bCs/>
          <w:sz w:val="24"/>
        </w:rPr>
        <w:t>:</w:t>
      </w:r>
      <w:r w:rsidR="000001F6" w:rsidRPr="008074A4">
        <w:rPr>
          <w:rFonts w:asciiTheme="minorHAnsi" w:hAnsiTheme="minorHAnsi" w:cstheme="minorHAnsi"/>
          <w:bCs/>
          <w:sz w:val="24"/>
        </w:rPr>
        <w:tab/>
      </w:r>
      <w:r w:rsidR="00A82334">
        <w:rPr>
          <w:rFonts w:asciiTheme="minorHAnsi" w:hAnsiTheme="minorHAnsi"/>
          <w:b/>
          <w:sz w:val="24"/>
        </w:rPr>
        <w:t>Strategie und Praxis im Arbeitsgerichtsprozess</w:t>
      </w:r>
    </w:p>
    <w:p w:rsidR="00A82334" w:rsidRDefault="00782656" w:rsidP="00A82334">
      <w:pPr>
        <w:ind w:left="2124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Referent:</w:t>
      </w:r>
      <w:r w:rsidR="000001F6" w:rsidRPr="008074A4">
        <w:rPr>
          <w:rFonts w:asciiTheme="minorHAnsi" w:hAnsiTheme="minorHAnsi" w:cstheme="minorHAnsi"/>
          <w:bCs/>
          <w:sz w:val="24"/>
        </w:rPr>
        <w:tab/>
      </w:r>
      <w:r w:rsidR="00A82334">
        <w:rPr>
          <w:rFonts w:asciiTheme="minorHAnsi" w:hAnsiTheme="minorHAnsi" w:cstheme="minorHAnsi"/>
          <w:bCs/>
          <w:sz w:val="24"/>
        </w:rPr>
        <w:t>Dr. Esko Horn</w:t>
      </w:r>
    </w:p>
    <w:p w:rsidR="00A82334" w:rsidRPr="008074A4" w:rsidRDefault="00A82334" w:rsidP="00A82334">
      <w:pPr>
        <w:ind w:left="2832" w:firstLine="708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Präsident </w:t>
      </w:r>
      <w:proofErr w:type="spellStart"/>
      <w:r>
        <w:rPr>
          <w:rFonts w:asciiTheme="minorHAnsi" w:hAnsiTheme="minorHAnsi" w:cstheme="minorHAnsi"/>
          <w:bCs/>
          <w:sz w:val="24"/>
        </w:rPr>
        <w:t>ArbG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Hamburg</w:t>
      </w:r>
    </w:p>
    <w:p w:rsidR="00E94FEA" w:rsidRPr="008074A4" w:rsidRDefault="00E94FEA" w:rsidP="00A82334">
      <w:pPr>
        <w:ind w:left="1416" w:firstLine="708"/>
        <w:rPr>
          <w:rFonts w:asciiTheme="minorHAnsi" w:hAnsiTheme="minorHAnsi" w:cstheme="minorHAnsi"/>
          <w:bCs/>
          <w:sz w:val="24"/>
        </w:rPr>
      </w:pPr>
    </w:p>
    <w:p w:rsidR="00C47BF5" w:rsidRPr="008074A4" w:rsidRDefault="00315AB2" w:rsidP="00C47BF5">
      <w:pPr>
        <w:spacing w:after="200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 xml:space="preserve">13.15 </w:t>
      </w:r>
      <w:r w:rsidR="00C47BF5" w:rsidRPr="008074A4">
        <w:rPr>
          <w:rFonts w:asciiTheme="minorHAnsi" w:hAnsiTheme="minorHAnsi" w:cstheme="minorHAnsi"/>
          <w:bCs/>
          <w:sz w:val="24"/>
        </w:rPr>
        <w:t>– 1</w:t>
      </w:r>
      <w:r w:rsidR="00D40128" w:rsidRPr="008074A4">
        <w:rPr>
          <w:rFonts w:asciiTheme="minorHAnsi" w:hAnsiTheme="minorHAnsi" w:cstheme="minorHAnsi"/>
          <w:bCs/>
          <w:sz w:val="24"/>
        </w:rPr>
        <w:t>4</w:t>
      </w:r>
      <w:r w:rsidR="00C47BF5" w:rsidRPr="008074A4">
        <w:rPr>
          <w:rFonts w:asciiTheme="minorHAnsi" w:hAnsiTheme="minorHAnsi" w:cstheme="minorHAnsi"/>
          <w:bCs/>
          <w:sz w:val="24"/>
        </w:rPr>
        <w:t xml:space="preserve">.15 </w:t>
      </w:r>
      <w:r w:rsidRPr="008074A4">
        <w:rPr>
          <w:rFonts w:asciiTheme="minorHAnsi" w:hAnsiTheme="minorHAnsi" w:cstheme="minorHAnsi"/>
          <w:bCs/>
          <w:sz w:val="24"/>
        </w:rPr>
        <w:t>Uhr</w:t>
      </w:r>
      <w:r w:rsidRPr="008074A4">
        <w:rPr>
          <w:rFonts w:asciiTheme="minorHAnsi" w:hAnsiTheme="minorHAnsi" w:cstheme="minorHAnsi"/>
          <w:bCs/>
          <w:sz w:val="24"/>
        </w:rPr>
        <w:tab/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="004D5793" w:rsidRPr="008074A4">
        <w:rPr>
          <w:rFonts w:asciiTheme="minorHAnsi" w:hAnsiTheme="minorHAnsi" w:cstheme="minorHAnsi"/>
          <w:bCs/>
          <w:sz w:val="24"/>
        </w:rPr>
        <w:tab/>
      </w:r>
      <w:r w:rsidRPr="008074A4">
        <w:rPr>
          <w:rFonts w:asciiTheme="minorHAnsi" w:hAnsiTheme="minorHAnsi" w:cstheme="minorHAnsi"/>
          <w:bCs/>
          <w:sz w:val="24"/>
        </w:rPr>
        <w:t xml:space="preserve">Gemeinsames Mittagessen </w:t>
      </w:r>
    </w:p>
    <w:p w:rsidR="00E2227F" w:rsidRDefault="00315AB2" w:rsidP="00E2227F">
      <w:pPr>
        <w:ind w:left="2124" w:hanging="2124"/>
        <w:rPr>
          <w:rFonts w:asciiTheme="minorHAnsi" w:hAnsiTheme="minorHAnsi"/>
          <w:b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 xml:space="preserve">14.15 </w:t>
      </w:r>
      <w:r w:rsidR="00C47BF5" w:rsidRPr="008074A4">
        <w:rPr>
          <w:rFonts w:asciiTheme="minorHAnsi" w:hAnsiTheme="minorHAnsi" w:cstheme="minorHAnsi"/>
          <w:bCs/>
          <w:sz w:val="24"/>
        </w:rPr>
        <w:t>– 1</w:t>
      </w:r>
      <w:r w:rsidR="00C80DBA">
        <w:rPr>
          <w:rFonts w:asciiTheme="minorHAnsi" w:hAnsiTheme="minorHAnsi" w:cstheme="minorHAnsi"/>
          <w:bCs/>
          <w:sz w:val="24"/>
        </w:rPr>
        <w:t>7</w:t>
      </w:r>
      <w:r w:rsidR="00C47BF5" w:rsidRPr="008074A4">
        <w:rPr>
          <w:rFonts w:asciiTheme="minorHAnsi" w:hAnsiTheme="minorHAnsi" w:cstheme="minorHAnsi"/>
          <w:bCs/>
          <w:sz w:val="24"/>
        </w:rPr>
        <w:t>.</w:t>
      </w:r>
      <w:r w:rsidR="00C80DBA">
        <w:rPr>
          <w:rFonts w:asciiTheme="minorHAnsi" w:hAnsiTheme="minorHAnsi" w:cstheme="minorHAnsi"/>
          <w:bCs/>
          <w:sz w:val="24"/>
        </w:rPr>
        <w:t>3</w:t>
      </w:r>
      <w:r w:rsidR="00C47BF5" w:rsidRPr="008074A4">
        <w:rPr>
          <w:rFonts w:asciiTheme="minorHAnsi" w:hAnsiTheme="minorHAnsi" w:cstheme="minorHAnsi"/>
          <w:bCs/>
          <w:sz w:val="24"/>
        </w:rPr>
        <w:t>0 Uhr</w:t>
      </w:r>
      <w:r w:rsidRPr="008074A4">
        <w:rPr>
          <w:rFonts w:asciiTheme="minorHAnsi" w:hAnsiTheme="minorHAnsi" w:cstheme="minorHAnsi"/>
          <w:bCs/>
          <w:sz w:val="24"/>
        </w:rPr>
        <w:tab/>
        <w:t>Vortrag:</w:t>
      </w:r>
      <w:r w:rsidRPr="008074A4">
        <w:rPr>
          <w:rFonts w:asciiTheme="minorHAnsi" w:hAnsiTheme="minorHAnsi" w:cstheme="minorHAnsi"/>
          <w:bCs/>
          <w:sz w:val="24"/>
        </w:rPr>
        <w:tab/>
      </w:r>
      <w:r w:rsidR="00E2227F">
        <w:rPr>
          <w:rFonts w:asciiTheme="minorHAnsi" w:hAnsiTheme="minorHAnsi"/>
          <w:b/>
          <w:sz w:val="24"/>
        </w:rPr>
        <w:t>Das reformierte Arbeitsrecht im SGB IX.</w:t>
      </w:r>
    </w:p>
    <w:p w:rsidR="00315AB2" w:rsidRPr="00E2227F" w:rsidRDefault="00E2227F" w:rsidP="00E2227F">
      <w:pPr>
        <w:ind w:left="3540"/>
        <w:rPr>
          <w:rFonts w:asciiTheme="minorHAnsi" w:hAnsiTheme="minorHAnsi"/>
          <w:b/>
          <w:i/>
          <w:sz w:val="24"/>
        </w:rPr>
      </w:pPr>
      <w:r w:rsidRPr="00E2227F">
        <w:rPr>
          <w:rFonts w:asciiTheme="minorHAnsi" w:hAnsiTheme="minorHAnsi"/>
          <w:b/>
          <w:i/>
          <w:sz w:val="24"/>
        </w:rPr>
        <w:t>Was ist neu und für die Praxis bedeutsam? Welche Probleme treten insbesondere bei Kündigungen auf?</w:t>
      </w:r>
    </w:p>
    <w:p w:rsidR="00873FB3" w:rsidRDefault="00315AB2" w:rsidP="00315AB2">
      <w:pPr>
        <w:ind w:left="2124"/>
        <w:rPr>
          <w:rFonts w:asciiTheme="minorHAnsi" w:hAnsiTheme="minorHAnsi" w:cstheme="minorHAnsi"/>
          <w:bCs/>
          <w:sz w:val="24"/>
        </w:rPr>
      </w:pPr>
      <w:r w:rsidRPr="008074A4">
        <w:rPr>
          <w:rFonts w:asciiTheme="minorHAnsi" w:hAnsiTheme="minorHAnsi" w:cstheme="minorHAnsi"/>
          <w:bCs/>
          <w:sz w:val="24"/>
        </w:rPr>
        <w:t>Referent:</w:t>
      </w:r>
      <w:r w:rsidRPr="008074A4">
        <w:rPr>
          <w:rFonts w:asciiTheme="minorHAnsi" w:hAnsiTheme="minorHAnsi" w:cstheme="minorHAnsi"/>
          <w:bCs/>
          <w:sz w:val="24"/>
        </w:rPr>
        <w:tab/>
      </w:r>
      <w:r w:rsidR="00A82334">
        <w:rPr>
          <w:rFonts w:asciiTheme="minorHAnsi" w:hAnsiTheme="minorHAnsi" w:cstheme="minorHAnsi"/>
          <w:bCs/>
          <w:sz w:val="24"/>
        </w:rPr>
        <w:t xml:space="preserve">Prof. Franz Josef </w:t>
      </w:r>
      <w:proofErr w:type="spellStart"/>
      <w:r w:rsidR="00A82334">
        <w:rPr>
          <w:rFonts w:asciiTheme="minorHAnsi" w:hAnsiTheme="minorHAnsi" w:cstheme="minorHAnsi"/>
          <w:bCs/>
          <w:sz w:val="24"/>
        </w:rPr>
        <w:t>Düwell</w:t>
      </w:r>
      <w:proofErr w:type="spellEnd"/>
    </w:p>
    <w:p w:rsidR="00E2227F" w:rsidRDefault="00E2227F" w:rsidP="00873FB3">
      <w:pPr>
        <w:ind w:left="2832" w:firstLine="708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Vors. Richter am BAG a.D.</w:t>
      </w:r>
    </w:p>
    <w:p w:rsidR="00315AB2" w:rsidRPr="008074A4" w:rsidRDefault="00E2227F" w:rsidP="00873FB3">
      <w:pPr>
        <w:ind w:left="2832" w:firstLine="708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Honorarprofessor </w:t>
      </w:r>
      <w:r w:rsidR="00A82334">
        <w:rPr>
          <w:rFonts w:asciiTheme="minorHAnsi" w:hAnsiTheme="minorHAnsi" w:cstheme="minorHAnsi"/>
          <w:bCs/>
          <w:sz w:val="24"/>
        </w:rPr>
        <w:t xml:space="preserve">Universität Konstanz </w:t>
      </w:r>
    </w:p>
    <w:p w:rsidR="00E2227F" w:rsidRDefault="00E2227F" w:rsidP="00043523">
      <w:pPr>
        <w:spacing w:after="120"/>
        <w:rPr>
          <w:rFonts w:asciiTheme="minorHAnsi" w:hAnsiTheme="minorHAnsi" w:cstheme="minorHAnsi"/>
          <w:bCs/>
          <w:sz w:val="24"/>
        </w:rPr>
      </w:pPr>
    </w:p>
    <w:p w:rsidR="00043523" w:rsidRDefault="00043523" w:rsidP="00E2227F">
      <w:pPr>
        <w:rPr>
          <w:rFonts w:asciiTheme="minorHAnsi" w:hAnsiTheme="minorHAnsi" w:cstheme="minorHAnsi"/>
          <w:bCs/>
          <w:sz w:val="24"/>
        </w:rPr>
      </w:pPr>
      <w:r w:rsidRPr="00043523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2395B" wp14:editId="59AF47B3">
                <wp:simplePos x="0" y="0"/>
                <wp:positionH relativeFrom="column">
                  <wp:posOffset>944245</wp:posOffset>
                </wp:positionH>
                <wp:positionV relativeFrom="paragraph">
                  <wp:posOffset>121920</wp:posOffset>
                </wp:positionV>
                <wp:extent cx="3939540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9E535" id="Gerade Verbindung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35pt,9.6pt" to="38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Mu0AEAAAIEAAAOAAAAZHJzL2Uyb0RvYy54bWysU01v2zAMvQ/YfxB0X+yk27AacXpo0V6G&#10;Ldi63RWZigXoC5QaO/9+lJw4xTZgaLGLbEp8j3xP1PpmtIYdAKP2ruXLRc0ZOOk77fYt//F4/+4T&#10;ZzEJ1wnjHbT8CJHfbN6+WQ+hgZXvvekAGZG42Ayh5X1KoamqKHuwIi58AEeHyqMViULcVx2Kgdit&#10;qVZ1/bEaPHYBvYQYafduOuSbwq8UyPRVqQiJmZZTb6msWNZdXqvNWjR7FKHX8tSGeEUXVmhHRWeq&#10;O5EEe0L9B5XVEn30Ki2kt5VXSksoGkjNsv5NzfdeBChayJwYZpvi/6OVXw5bZLpr+YozJyxd0QOg&#10;6ID9BNxp1z25PVtlm4YQG8q+dVs8RTFsMWseFdr8JTVsLNYeZ2thTEzS5tX11fWH93QD8nxWXYAB&#10;Y3oAb1n+abnRLqsWjTh8jomKUeo5JW8bl9foje7utTElyPMCtwbZQdBNp3GZWybcsyyKMrLKQqbW&#10;y186GphYv4EiJ6jZZaleZvDCKaQEl868xlF2hinqYAbW/wae8jMUyny+BDwjSmXv0gy22nn8W/WL&#10;FWrKPzsw6c4W7Hx3LJdarKFBK86dHkWe5OdxgV+e7uYXAAAA//8DAFBLAwQUAAYACAAAACEA35lM&#10;694AAAAJAQAADwAAAGRycy9kb3ducmV2LnhtbEyPQU+DQBCF7yb+h82YeLNLm4ZSytIYoxfjBexB&#10;b1t2CqTsLGWXgv/eMR70Nm/m5c33sv1sO3HFwbeOFCwXEQikypmWagWH95eHBIQPmozuHKGCL/Sw&#10;z29vMp0aN1GB1zLUgkPIp1pBE0KfSumrBq32C9cj8e3kBqsDy6GWZtATh9tOrqIolla3xB8a3eNT&#10;g9W5HK2C18ubP6zj4rn4uCTl9Hkam9qhUvd38+MORMA5/JnhB5/RIWemoxvJeNGxXicbtvKwXYFg&#10;wybeLkEcfxcyz+T/Bvk3AAAA//8DAFBLAQItABQABgAIAAAAIQC2gziS/gAAAOEBAAATAAAAAAAA&#10;AAAAAAAAAAAAAABbQ29udGVudF9UeXBlc10ueG1sUEsBAi0AFAAGAAgAAAAhADj9If/WAAAAlAEA&#10;AAsAAAAAAAAAAAAAAAAALwEAAF9yZWxzLy5yZWxzUEsBAi0AFAAGAAgAAAAhAOUgQy7QAQAAAgQA&#10;AA4AAAAAAAAAAAAAAAAALgIAAGRycy9lMm9Eb2MueG1sUEsBAi0AFAAGAAgAAAAhAN+ZTOveAAAA&#10;CQEAAA8AAAAAAAAAAAAAAAAAKgQAAGRycy9kb3ducmV2LnhtbFBLBQYAAAAABAAEAPMAAAA1BQAA&#10;AAA=&#10;" strokecolor="black [3213]"/>
            </w:pict>
          </mc:Fallback>
        </mc:AlternateContent>
      </w:r>
    </w:p>
    <w:p w:rsidR="00043523" w:rsidRPr="00043523" w:rsidRDefault="00043523" w:rsidP="00043523">
      <w:pPr>
        <w:spacing w:after="120"/>
        <w:jc w:val="center"/>
        <w:rPr>
          <w:rFonts w:asciiTheme="minorHAnsi" w:hAnsiTheme="minorHAnsi"/>
          <w:sz w:val="22"/>
        </w:rPr>
      </w:pPr>
      <w:r w:rsidRPr="00043523">
        <w:rPr>
          <w:rFonts w:asciiTheme="minorHAnsi" w:hAnsiTheme="minorHAnsi"/>
          <w:sz w:val="22"/>
        </w:rPr>
        <w:t>F</w:t>
      </w:r>
      <w:r w:rsidR="00F83F79" w:rsidRPr="00043523">
        <w:rPr>
          <w:rFonts w:asciiTheme="minorHAnsi" w:hAnsiTheme="minorHAnsi"/>
          <w:sz w:val="22"/>
        </w:rPr>
        <w:t>ortbildungsveranstaltung nach § 15 FAO (15 Stunden)</w:t>
      </w:r>
    </w:p>
    <w:sectPr w:rsidR="00043523" w:rsidRPr="00043523" w:rsidSect="00F93CD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BC" w:rsidRDefault="00F427BC">
      <w:r>
        <w:separator/>
      </w:r>
    </w:p>
  </w:endnote>
  <w:endnote w:type="continuationSeparator" w:id="0">
    <w:p w:rsidR="00F427BC" w:rsidRDefault="00F4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BC" w:rsidRDefault="00F427BC">
      <w:r>
        <w:separator/>
      </w:r>
    </w:p>
  </w:footnote>
  <w:footnote w:type="continuationSeparator" w:id="0">
    <w:p w:rsidR="00F427BC" w:rsidRDefault="00F4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12016B5-2CB6-4E44-B451-9FFCD8A2CE0E}"/>
    <w:docVar w:name="dgnword-eventsink" w:val="90864648"/>
  </w:docVars>
  <w:rsids>
    <w:rsidRoot w:val="00C82793"/>
    <w:rsid w:val="000001F6"/>
    <w:rsid w:val="00003D85"/>
    <w:rsid w:val="00043523"/>
    <w:rsid w:val="00081C90"/>
    <w:rsid w:val="000910CD"/>
    <w:rsid w:val="000C197A"/>
    <w:rsid w:val="000D36E3"/>
    <w:rsid w:val="000F2406"/>
    <w:rsid w:val="000F78CF"/>
    <w:rsid w:val="00134567"/>
    <w:rsid w:val="00136C00"/>
    <w:rsid w:val="001756F2"/>
    <w:rsid w:val="001C06A3"/>
    <w:rsid w:val="001C52C2"/>
    <w:rsid w:val="001C5402"/>
    <w:rsid w:val="001F1FC8"/>
    <w:rsid w:val="002161F9"/>
    <w:rsid w:val="00251E8D"/>
    <w:rsid w:val="00287CD8"/>
    <w:rsid w:val="00294DD7"/>
    <w:rsid w:val="002A6233"/>
    <w:rsid w:val="002B0F38"/>
    <w:rsid w:val="002B5E5E"/>
    <w:rsid w:val="002E5AA3"/>
    <w:rsid w:val="002E76F6"/>
    <w:rsid w:val="00315AB2"/>
    <w:rsid w:val="003443A0"/>
    <w:rsid w:val="003643D8"/>
    <w:rsid w:val="0037325F"/>
    <w:rsid w:val="00391E48"/>
    <w:rsid w:val="003A3B9E"/>
    <w:rsid w:val="003A505A"/>
    <w:rsid w:val="003E38EF"/>
    <w:rsid w:val="003E42FC"/>
    <w:rsid w:val="004047D9"/>
    <w:rsid w:val="00426438"/>
    <w:rsid w:val="004358A7"/>
    <w:rsid w:val="00450493"/>
    <w:rsid w:val="004536F5"/>
    <w:rsid w:val="004566E9"/>
    <w:rsid w:val="00473265"/>
    <w:rsid w:val="004A633B"/>
    <w:rsid w:val="004B7CAD"/>
    <w:rsid w:val="004D1493"/>
    <w:rsid w:val="004D5793"/>
    <w:rsid w:val="00500964"/>
    <w:rsid w:val="00517CE8"/>
    <w:rsid w:val="00573EE5"/>
    <w:rsid w:val="00584759"/>
    <w:rsid w:val="005A336A"/>
    <w:rsid w:val="005A53FB"/>
    <w:rsid w:val="005C1E00"/>
    <w:rsid w:val="005C26BF"/>
    <w:rsid w:val="005D0333"/>
    <w:rsid w:val="005F129F"/>
    <w:rsid w:val="00602F4D"/>
    <w:rsid w:val="0062101E"/>
    <w:rsid w:val="00626C98"/>
    <w:rsid w:val="0066495C"/>
    <w:rsid w:val="006C347D"/>
    <w:rsid w:val="00715218"/>
    <w:rsid w:val="007271B5"/>
    <w:rsid w:val="00741DC0"/>
    <w:rsid w:val="00782656"/>
    <w:rsid w:val="007878B5"/>
    <w:rsid w:val="00795EDE"/>
    <w:rsid w:val="007C1A7E"/>
    <w:rsid w:val="007E0502"/>
    <w:rsid w:val="008074A4"/>
    <w:rsid w:val="00825738"/>
    <w:rsid w:val="00833436"/>
    <w:rsid w:val="008538B3"/>
    <w:rsid w:val="00873D57"/>
    <w:rsid w:val="00873FB3"/>
    <w:rsid w:val="00884E34"/>
    <w:rsid w:val="008A0E68"/>
    <w:rsid w:val="008E5A02"/>
    <w:rsid w:val="009159DE"/>
    <w:rsid w:val="00945025"/>
    <w:rsid w:val="00952055"/>
    <w:rsid w:val="009A6E6F"/>
    <w:rsid w:val="009C1EA7"/>
    <w:rsid w:val="00A042B3"/>
    <w:rsid w:val="00A0651D"/>
    <w:rsid w:val="00A3685C"/>
    <w:rsid w:val="00A523D3"/>
    <w:rsid w:val="00A52CAB"/>
    <w:rsid w:val="00A74C8B"/>
    <w:rsid w:val="00A82334"/>
    <w:rsid w:val="00AC4022"/>
    <w:rsid w:val="00AE69D6"/>
    <w:rsid w:val="00AF476F"/>
    <w:rsid w:val="00B73C1B"/>
    <w:rsid w:val="00B92730"/>
    <w:rsid w:val="00B96385"/>
    <w:rsid w:val="00BB248F"/>
    <w:rsid w:val="00BD0BB1"/>
    <w:rsid w:val="00BD5DEC"/>
    <w:rsid w:val="00BE0B8B"/>
    <w:rsid w:val="00C11C79"/>
    <w:rsid w:val="00C25A28"/>
    <w:rsid w:val="00C370A7"/>
    <w:rsid w:val="00C47BF5"/>
    <w:rsid w:val="00C61497"/>
    <w:rsid w:val="00C62E55"/>
    <w:rsid w:val="00C73474"/>
    <w:rsid w:val="00C76F65"/>
    <w:rsid w:val="00C80DBA"/>
    <w:rsid w:val="00C82793"/>
    <w:rsid w:val="00C87C6D"/>
    <w:rsid w:val="00C90F65"/>
    <w:rsid w:val="00C955F1"/>
    <w:rsid w:val="00CC61E1"/>
    <w:rsid w:val="00CD04F5"/>
    <w:rsid w:val="00CD0D50"/>
    <w:rsid w:val="00CE39AE"/>
    <w:rsid w:val="00CE7C4D"/>
    <w:rsid w:val="00D23E6C"/>
    <w:rsid w:val="00D27CE8"/>
    <w:rsid w:val="00D40128"/>
    <w:rsid w:val="00D54E72"/>
    <w:rsid w:val="00D73F89"/>
    <w:rsid w:val="00D85128"/>
    <w:rsid w:val="00D94196"/>
    <w:rsid w:val="00DB23A3"/>
    <w:rsid w:val="00DB5C7A"/>
    <w:rsid w:val="00DB744F"/>
    <w:rsid w:val="00DD2535"/>
    <w:rsid w:val="00E01B4B"/>
    <w:rsid w:val="00E15886"/>
    <w:rsid w:val="00E2227F"/>
    <w:rsid w:val="00E43AD0"/>
    <w:rsid w:val="00E7123B"/>
    <w:rsid w:val="00E731EA"/>
    <w:rsid w:val="00E93C76"/>
    <w:rsid w:val="00E94FEA"/>
    <w:rsid w:val="00EC0A60"/>
    <w:rsid w:val="00ED3166"/>
    <w:rsid w:val="00F06DE1"/>
    <w:rsid w:val="00F20568"/>
    <w:rsid w:val="00F20FA4"/>
    <w:rsid w:val="00F427BC"/>
    <w:rsid w:val="00F55710"/>
    <w:rsid w:val="00F56B7E"/>
    <w:rsid w:val="00F645F8"/>
    <w:rsid w:val="00F67AE6"/>
    <w:rsid w:val="00F83F79"/>
    <w:rsid w:val="00F93CDE"/>
    <w:rsid w:val="00FD5BE3"/>
    <w:rsid w:val="00FE3B5B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CD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93CD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93CDE"/>
    <w:pPr>
      <w:keepNext/>
      <w:jc w:val="center"/>
      <w:outlineLvl w:val="1"/>
    </w:pPr>
    <w:rPr>
      <w:b/>
      <w:bCs/>
      <w:sz w:val="24"/>
      <w:lang w:val="it-IT"/>
    </w:rPr>
  </w:style>
  <w:style w:type="paragraph" w:styleId="berschrift3">
    <w:name w:val="heading 3"/>
    <w:basedOn w:val="Standard"/>
    <w:next w:val="Standard"/>
    <w:qFormat/>
    <w:rsid w:val="00F93CDE"/>
    <w:pPr>
      <w:keepNext/>
      <w:overflowPunct/>
      <w:autoSpaceDE/>
      <w:autoSpaceDN/>
      <w:adjustRightInd/>
      <w:ind w:firstLine="708"/>
      <w:textAlignment w:val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rsid w:val="00F93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itel">
    <w:name w:val="Title"/>
    <w:basedOn w:val="Standard"/>
    <w:next w:val="Standard"/>
    <w:link w:val="TitelZchn"/>
    <w:qFormat/>
    <w:rsid w:val="00287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7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47BF5"/>
    <w:pPr>
      <w:ind w:left="720"/>
      <w:contextualSpacing/>
    </w:pPr>
  </w:style>
  <w:style w:type="character" w:styleId="Fett">
    <w:name w:val="Strong"/>
    <w:basedOn w:val="Absatz-Standardschriftart"/>
    <w:qFormat/>
    <w:rsid w:val="00C47BF5"/>
    <w:rPr>
      <w:b/>
      <w:bCs/>
    </w:rPr>
  </w:style>
  <w:style w:type="paragraph" w:styleId="Sprechblasentext">
    <w:name w:val="Balloon Text"/>
    <w:basedOn w:val="Standard"/>
    <w:link w:val="SprechblasentextZchn"/>
    <w:rsid w:val="00807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74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74A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76F65"/>
  </w:style>
  <w:style w:type="character" w:customStyle="1" w:styleId="FunotentextZchn">
    <w:name w:val="Fußnotentext Zchn"/>
    <w:basedOn w:val="Absatz-Standardschriftart"/>
    <w:link w:val="Funotentext"/>
    <w:semiHidden/>
    <w:rsid w:val="00C76F65"/>
  </w:style>
  <w:style w:type="character" w:styleId="Funotenzeichen">
    <w:name w:val="footnote reference"/>
    <w:basedOn w:val="Absatz-Standardschriftart"/>
    <w:semiHidden/>
    <w:unhideWhenUsed/>
    <w:rsid w:val="00C76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CD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93CD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93CDE"/>
    <w:pPr>
      <w:keepNext/>
      <w:jc w:val="center"/>
      <w:outlineLvl w:val="1"/>
    </w:pPr>
    <w:rPr>
      <w:b/>
      <w:bCs/>
      <w:sz w:val="24"/>
      <w:lang w:val="it-IT"/>
    </w:rPr>
  </w:style>
  <w:style w:type="paragraph" w:styleId="berschrift3">
    <w:name w:val="heading 3"/>
    <w:basedOn w:val="Standard"/>
    <w:next w:val="Standard"/>
    <w:qFormat/>
    <w:rsid w:val="00F93CDE"/>
    <w:pPr>
      <w:keepNext/>
      <w:overflowPunct/>
      <w:autoSpaceDE/>
      <w:autoSpaceDN/>
      <w:adjustRightInd/>
      <w:ind w:firstLine="708"/>
      <w:textAlignment w:val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rsid w:val="00F93C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itel">
    <w:name w:val="Title"/>
    <w:basedOn w:val="Standard"/>
    <w:next w:val="Standard"/>
    <w:link w:val="TitelZchn"/>
    <w:qFormat/>
    <w:rsid w:val="00287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7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47BF5"/>
    <w:pPr>
      <w:ind w:left="720"/>
      <w:contextualSpacing/>
    </w:pPr>
  </w:style>
  <w:style w:type="character" w:styleId="Fett">
    <w:name w:val="Strong"/>
    <w:basedOn w:val="Absatz-Standardschriftart"/>
    <w:qFormat/>
    <w:rsid w:val="00C47BF5"/>
    <w:rPr>
      <w:b/>
      <w:bCs/>
    </w:rPr>
  </w:style>
  <w:style w:type="paragraph" w:styleId="Sprechblasentext">
    <w:name w:val="Balloon Text"/>
    <w:basedOn w:val="Standard"/>
    <w:link w:val="SprechblasentextZchn"/>
    <w:rsid w:val="00807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74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74A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76F65"/>
  </w:style>
  <w:style w:type="character" w:customStyle="1" w:styleId="FunotentextZchn">
    <w:name w:val="Fußnotentext Zchn"/>
    <w:basedOn w:val="Absatz-Standardschriftart"/>
    <w:link w:val="Funotentext"/>
    <w:semiHidden/>
    <w:rsid w:val="00C76F65"/>
  </w:style>
  <w:style w:type="character" w:styleId="Funotenzeichen">
    <w:name w:val="footnote reference"/>
    <w:basedOn w:val="Absatz-Standardschriftart"/>
    <w:semiHidden/>
    <w:unhideWhenUsed/>
    <w:rsid w:val="00C76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2AA-CEEC-4000-ABBA-81B8587D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DSinn</dc:creator>
  <cp:lastModifiedBy>a padva</cp:lastModifiedBy>
  <cp:revision>10</cp:revision>
  <cp:lastPrinted>2017-11-08T09:06:00Z</cp:lastPrinted>
  <dcterms:created xsi:type="dcterms:W3CDTF">2017-07-10T09:27:00Z</dcterms:created>
  <dcterms:modified xsi:type="dcterms:W3CDTF">2018-08-16T14:57:00Z</dcterms:modified>
</cp:coreProperties>
</file>